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b/>
          <w:bCs/>
          <w:color w:val="000000"/>
          <w:sz w:val="20"/>
          <w:szCs w:val="20"/>
        </w:rPr>
        <w:t>Goods Sold at a Fixed Price and Delivered</w:t>
      </w:r>
    </w:p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color w:val="000000"/>
          <w:sz w:val="20"/>
          <w:szCs w:val="20"/>
        </w:rPr>
        <w:t>A.B. the above-named plaintiff, states as follows:-</w:t>
      </w:r>
    </w:p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On the .......day </w:t>
      </w:r>
      <w:proofErr w:type="gramStart"/>
      <w:r w:rsidRPr="004C589B">
        <w:rPr>
          <w:rFonts w:ascii="Arial" w:eastAsia="Times New Roman" w:hAnsi="Arial" w:cs="Arial"/>
          <w:color w:val="000000"/>
          <w:sz w:val="20"/>
          <w:szCs w:val="20"/>
        </w:rPr>
        <w:t>of .....</w:t>
      </w:r>
      <w:proofErr w:type="gramEnd"/>
      <w:r w:rsidRPr="004C589B">
        <w:rPr>
          <w:rFonts w:ascii="Arial" w:eastAsia="Times New Roman" w:hAnsi="Arial" w:cs="Arial"/>
          <w:color w:val="000000"/>
          <w:sz w:val="20"/>
          <w:szCs w:val="20"/>
        </w:rPr>
        <w:t>19........., E.F. sold and delivered to the defendant [one hundred barrels of flour, or the goods mentioned in the schedule hereto annexed, or sundry goods].</w:t>
      </w:r>
    </w:p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The defendant promised to </w:t>
      </w:r>
      <w:proofErr w:type="gramStart"/>
      <w:r w:rsidRPr="004C589B">
        <w:rPr>
          <w:rFonts w:ascii="Arial" w:eastAsia="Times New Roman" w:hAnsi="Arial" w:cs="Arial"/>
          <w:color w:val="000000"/>
          <w:sz w:val="20"/>
          <w:szCs w:val="20"/>
        </w:rPr>
        <w:t>pay ........</w:t>
      </w:r>
      <w:proofErr w:type="gramEnd"/>
      <w:r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4C589B">
        <w:rPr>
          <w:rFonts w:ascii="Arial" w:eastAsia="Times New Roman" w:hAnsi="Arial" w:cs="Arial"/>
          <w:color w:val="000000"/>
          <w:sz w:val="20"/>
          <w:szCs w:val="20"/>
        </w:rPr>
        <w:t>rupees</w:t>
      </w:r>
      <w:proofErr w:type="gramEnd"/>
      <w:r w:rsidRPr="004C589B">
        <w:rPr>
          <w:rFonts w:ascii="Arial" w:eastAsia="Times New Roman" w:hAnsi="Arial" w:cs="Arial"/>
          <w:color w:val="000000"/>
          <w:sz w:val="20"/>
          <w:szCs w:val="20"/>
        </w:rPr>
        <w:t xml:space="preserve"> for the said goods on delivery [or on the day........of .........,some day before the plaint was filed.]</w:t>
      </w:r>
    </w:p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color w:val="000000"/>
          <w:sz w:val="20"/>
          <w:szCs w:val="20"/>
        </w:rPr>
        <w:t>He has not paid the same.</w:t>
      </w:r>
    </w:p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color w:val="000000"/>
          <w:sz w:val="20"/>
          <w:szCs w:val="20"/>
        </w:rPr>
        <w:t>E.F. died on the .........day of....... 19........By his last will he appointed his brother, plaintiff, his brother, the plaintiff, his executor</w:t>
      </w:r>
      <w:proofErr w:type="gramStart"/>
      <w:r w:rsidRPr="004C589B">
        <w:rPr>
          <w:rFonts w:ascii="Arial" w:eastAsia="Times New Roman" w:hAnsi="Arial" w:cs="Arial"/>
          <w:color w:val="000000"/>
          <w:sz w:val="20"/>
          <w:szCs w:val="20"/>
        </w:rPr>
        <w:t>.[</w:t>
      </w:r>
      <w:proofErr w:type="gramEnd"/>
      <w:r w:rsidRPr="004C589B">
        <w:rPr>
          <w:rFonts w:ascii="Arial" w:eastAsia="Times New Roman" w:hAnsi="Arial" w:cs="Arial"/>
          <w:color w:val="000000"/>
          <w:sz w:val="20"/>
          <w:szCs w:val="20"/>
        </w:rPr>
        <w:t>As in paras.4 and 5 of Form No.1]</w:t>
      </w:r>
    </w:p>
    <w:p w:rsidR="004C589B" w:rsidRPr="004C589B" w:rsidRDefault="004C589B" w:rsidP="004C589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C589B">
        <w:rPr>
          <w:rFonts w:ascii="Arial" w:eastAsia="Times New Roman" w:hAnsi="Arial" w:cs="Arial"/>
          <w:color w:val="000000"/>
          <w:sz w:val="20"/>
          <w:szCs w:val="20"/>
        </w:rPr>
        <w:t>The plaintiff as executor of E.F. claims [Relief claimed.]</w:t>
      </w:r>
      <w:bookmarkStart w:id="0" w:name="_GoBack"/>
      <w:bookmarkEnd w:id="0"/>
    </w:p>
    <w:sectPr w:rsidR="004C589B" w:rsidRPr="004C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9B"/>
    <w:rsid w:val="004C589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2019-07-21T06:29:00Z</dcterms:created>
  <dcterms:modified xsi:type="dcterms:W3CDTF">2019-07-21T06:29:00Z</dcterms:modified>
</cp:coreProperties>
</file>